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25" w:rsidRPr="00E61C9C" w:rsidRDefault="00634A25" w:rsidP="004022A0">
      <w:pPr>
        <w:spacing w:line="240" w:lineRule="auto"/>
        <w:jc w:val="center"/>
        <w:rPr>
          <w:rFonts w:ascii="Verdana" w:hAnsi="Verdana"/>
        </w:rPr>
      </w:pPr>
      <w:r w:rsidRPr="00E61C9C">
        <w:rPr>
          <w:rFonts w:ascii="Verdana" w:hAnsi="Verdana"/>
        </w:rPr>
        <w:t>COMUNICATO STAMPA</w:t>
      </w:r>
    </w:p>
    <w:p w:rsidR="009D4FCA" w:rsidRPr="00E61C9C" w:rsidRDefault="000112BF" w:rsidP="004022A0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Alternanza scuola lavoro,</w:t>
      </w:r>
      <w:r w:rsidR="00B05BF5" w:rsidRPr="00E61C9C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e</w:t>
      </w:r>
      <w:r w:rsidR="00B05BF5" w:rsidRPr="00E61C9C">
        <w:rPr>
          <w:rFonts w:ascii="Verdana" w:hAnsi="Verdana"/>
          <w:b/>
          <w:sz w:val="28"/>
          <w:szCs w:val="28"/>
        </w:rPr>
        <w:t>cco perché scegliere le associazioni</w:t>
      </w:r>
    </w:p>
    <w:p w:rsidR="009D4FCA" w:rsidRPr="00E61C9C" w:rsidRDefault="00B05BF5" w:rsidP="004022A0">
      <w:pPr>
        <w:spacing w:line="240" w:lineRule="auto"/>
        <w:jc w:val="center"/>
        <w:rPr>
          <w:rFonts w:ascii="Verdana" w:hAnsi="Verdana"/>
          <w:b/>
        </w:rPr>
      </w:pPr>
      <w:r w:rsidRPr="00E61C9C">
        <w:rPr>
          <w:rFonts w:ascii="Verdana" w:hAnsi="Verdana"/>
          <w:b/>
        </w:rPr>
        <w:t xml:space="preserve">Con il progetto Young Energy il Cesvot offre </w:t>
      </w:r>
      <w:r w:rsidR="0024119A" w:rsidRPr="00E61C9C">
        <w:rPr>
          <w:rFonts w:ascii="Verdana" w:hAnsi="Verdana"/>
          <w:b/>
        </w:rPr>
        <w:t xml:space="preserve">orientamento, </w:t>
      </w:r>
      <w:r w:rsidRPr="00E61C9C">
        <w:rPr>
          <w:rFonts w:ascii="Verdana" w:hAnsi="Verdana"/>
          <w:b/>
        </w:rPr>
        <w:t>formazione</w:t>
      </w:r>
      <w:r w:rsidR="0024119A" w:rsidRPr="00E61C9C">
        <w:rPr>
          <w:rFonts w:ascii="Verdana" w:hAnsi="Verdana"/>
          <w:b/>
        </w:rPr>
        <w:t xml:space="preserve"> e consulenza</w:t>
      </w:r>
      <w:r w:rsidRPr="00E61C9C">
        <w:rPr>
          <w:rFonts w:ascii="Verdana" w:hAnsi="Verdana"/>
          <w:b/>
        </w:rPr>
        <w:t xml:space="preserve"> </w:t>
      </w:r>
      <w:r w:rsidR="0024119A" w:rsidRPr="00E61C9C">
        <w:rPr>
          <w:rFonts w:ascii="Verdana" w:hAnsi="Verdana"/>
          <w:b/>
        </w:rPr>
        <w:t>ad insegnanti e associazioni.</w:t>
      </w:r>
      <w:r w:rsidRPr="00E61C9C">
        <w:rPr>
          <w:rFonts w:ascii="Verdana" w:hAnsi="Verdana"/>
          <w:b/>
        </w:rPr>
        <w:t xml:space="preserve"> Una piattaforma online è attiva </w:t>
      </w:r>
      <w:r w:rsidR="00B36869" w:rsidRPr="00E61C9C">
        <w:rPr>
          <w:rFonts w:ascii="Verdana" w:hAnsi="Verdana"/>
          <w:b/>
        </w:rPr>
        <w:t xml:space="preserve">anche </w:t>
      </w:r>
      <w:r w:rsidRPr="00E61C9C">
        <w:rPr>
          <w:rFonts w:ascii="Verdana" w:hAnsi="Verdana"/>
          <w:b/>
        </w:rPr>
        <w:t>per gli studenti</w:t>
      </w:r>
    </w:p>
    <w:p w:rsidR="009D4FCA" w:rsidRPr="00E61C9C" w:rsidRDefault="00634A25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i/>
          <w:sz w:val="20"/>
          <w:szCs w:val="20"/>
        </w:rPr>
        <w:t>Firenze</w:t>
      </w:r>
      <w:r w:rsidR="000112BF">
        <w:rPr>
          <w:rFonts w:ascii="Verdana" w:hAnsi="Verdana"/>
          <w:i/>
          <w:sz w:val="20"/>
          <w:szCs w:val="20"/>
        </w:rPr>
        <w:t>,</w:t>
      </w:r>
      <w:bookmarkStart w:id="0" w:name="_GoBack"/>
      <w:bookmarkEnd w:id="0"/>
      <w:r w:rsidRPr="00E61C9C">
        <w:rPr>
          <w:rFonts w:ascii="Verdana" w:hAnsi="Verdana"/>
          <w:i/>
          <w:sz w:val="20"/>
          <w:szCs w:val="20"/>
        </w:rPr>
        <w:t xml:space="preserve"> </w:t>
      </w:r>
      <w:r w:rsidR="000112BF">
        <w:rPr>
          <w:rFonts w:ascii="Verdana" w:hAnsi="Verdana"/>
          <w:i/>
          <w:sz w:val="20"/>
          <w:szCs w:val="20"/>
        </w:rPr>
        <w:t>11</w:t>
      </w:r>
      <w:r w:rsidR="00E61C9C">
        <w:rPr>
          <w:rFonts w:ascii="Verdana" w:hAnsi="Verdana"/>
          <w:i/>
          <w:sz w:val="20"/>
          <w:szCs w:val="20"/>
        </w:rPr>
        <w:t xml:space="preserve"> ottobre 2018</w:t>
      </w:r>
      <w:r w:rsidRPr="00E61C9C">
        <w:rPr>
          <w:rFonts w:ascii="Verdana" w:hAnsi="Verdana"/>
          <w:i/>
          <w:sz w:val="20"/>
          <w:szCs w:val="20"/>
        </w:rPr>
        <w:t>.</w:t>
      </w:r>
      <w:r w:rsidRPr="00E61C9C">
        <w:rPr>
          <w:rFonts w:ascii="Verdana" w:hAnsi="Verdana"/>
          <w:sz w:val="20"/>
          <w:szCs w:val="20"/>
        </w:rPr>
        <w:t xml:space="preserve"> </w:t>
      </w:r>
      <w:r w:rsidR="00732539" w:rsidRPr="00E61C9C">
        <w:rPr>
          <w:rFonts w:ascii="Verdana" w:hAnsi="Verdana"/>
          <w:sz w:val="20"/>
          <w:szCs w:val="20"/>
        </w:rPr>
        <w:t>Da oggi</w:t>
      </w:r>
      <w:r w:rsidR="002255E4" w:rsidRPr="00E61C9C">
        <w:rPr>
          <w:rFonts w:ascii="Verdana" w:hAnsi="Verdana"/>
          <w:sz w:val="20"/>
          <w:szCs w:val="20"/>
        </w:rPr>
        <w:t xml:space="preserve"> tutti coloro che sono interessati a dedicare i percorsi di alterna</w:t>
      </w:r>
      <w:r w:rsidR="00930C4A" w:rsidRPr="00E61C9C">
        <w:rPr>
          <w:rFonts w:ascii="Verdana" w:hAnsi="Verdana"/>
          <w:sz w:val="20"/>
          <w:szCs w:val="20"/>
        </w:rPr>
        <w:t>nz</w:t>
      </w:r>
      <w:r w:rsidR="002255E4" w:rsidRPr="00E61C9C">
        <w:rPr>
          <w:rFonts w:ascii="Verdana" w:hAnsi="Verdana"/>
          <w:sz w:val="20"/>
          <w:szCs w:val="20"/>
        </w:rPr>
        <w:t xml:space="preserve">a scuola lavoro al mondo del volontariato </w:t>
      </w:r>
      <w:r w:rsidR="00031D33" w:rsidRPr="00E61C9C">
        <w:rPr>
          <w:rFonts w:ascii="Verdana" w:hAnsi="Verdana"/>
          <w:sz w:val="20"/>
          <w:szCs w:val="20"/>
        </w:rPr>
        <w:t>hanno</w:t>
      </w:r>
      <w:r w:rsidR="002255E4" w:rsidRPr="00E61C9C">
        <w:rPr>
          <w:rFonts w:ascii="Verdana" w:hAnsi="Verdana"/>
          <w:sz w:val="20"/>
          <w:szCs w:val="20"/>
        </w:rPr>
        <w:t xml:space="preserve"> la possibilità di usufruire gratuitamente di formazione,</w:t>
      </w:r>
      <w:r w:rsidR="00C5029C" w:rsidRPr="00E61C9C">
        <w:rPr>
          <w:rFonts w:ascii="Verdana" w:hAnsi="Verdana"/>
          <w:sz w:val="20"/>
          <w:szCs w:val="20"/>
        </w:rPr>
        <w:t xml:space="preserve"> orientamento,</w:t>
      </w:r>
      <w:r w:rsidR="002255E4" w:rsidRPr="00E61C9C">
        <w:rPr>
          <w:rFonts w:ascii="Verdana" w:hAnsi="Verdana"/>
          <w:sz w:val="20"/>
          <w:szCs w:val="20"/>
        </w:rPr>
        <w:t xml:space="preserve"> consulenza e banche dati informative. </w:t>
      </w:r>
    </w:p>
    <w:p w:rsidR="007F5C69" w:rsidRPr="00E61C9C" w:rsidRDefault="007F5C69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>Cesvot</w:t>
      </w:r>
      <w:r w:rsidR="002255E4" w:rsidRPr="00E61C9C">
        <w:rPr>
          <w:rFonts w:ascii="Verdana" w:hAnsi="Verdana"/>
          <w:sz w:val="20"/>
          <w:szCs w:val="20"/>
        </w:rPr>
        <w:t>,</w:t>
      </w:r>
      <w:r w:rsidRPr="00E61C9C">
        <w:rPr>
          <w:rFonts w:ascii="Verdana" w:hAnsi="Verdana"/>
          <w:sz w:val="20"/>
          <w:szCs w:val="20"/>
        </w:rPr>
        <w:t xml:space="preserve"> in collaborazione con l’Ufficio scolastico regionale,</w:t>
      </w:r>
      <w:r w:rsidR="00C5029C" w:rsidRPr="00E61C9C">
        <w:rPr>
          <w:rFonts w:ascii="Verdana" w:hAnsi="Verdana"/>
          <w:sz w:val="20"/>
          <w:szCs w:val="20"/>
        </w:rPr>
        <w:t xml:space="preserve"> con</w:t>
      </w:r>
      <w:r w:rsidR="00930C4A" w:rsidRPr="00E61C9C">
        <w:rPr>
          <w:rFonts w:ascii="Verdana" w:hAnsi="Verdana"/>
          <w:sz w:val="20"/>
          <w:szCs w:val="20"/>
        </w:rPr>
        <w:t xml:space="preserve"> Anp - </w:t>
      </w:r>
      <w:r w:rsidRPr="00E61C9C">
        <w:rPr>
          <w:rFonts w:ascii="Verdana" w:hAnsi="Verdana"/>
          <w:sz w:val="20"/>
          <w:szCs w:val="20"/>
        </w:rPr>
        <w:t>Associazione nazionale dei dirigenti pubblici e delle professionalità delle scuole</w:t>
      </w:r>
      <w:r w:rsidR="00F036C5" w:rsidRPr="00E61C9C">
        <w:rPr>
          <w:rFonts w:ascii="Verdana" w:hAnsi="Verdana"/>
          <w:sz w:val="20"/>
          <w:szCs w:val="20"/>
        </w:rPr>
        <w:t xml:space="preserve">, </w:t>
      </w:r>
      <w:r w:rsidR="00E61C9C" w:rsidRPr="00E61C9C">
        <w:rPr>
          <w:rFonts w:ascii="Verdana" w:hAnsi="Verdana"/>
          <w:sz w:val="20"/>
          <w:szCs w:val="20"/>
        </w:rPr>
        <w:t xml:space="preserve">Dirscuola </w:t>
      </w:r>
      <w:r w:rsidR="00F036C5" w:rsidRPr="00E61C9C">
        <w:rPr>
          <w:rFonts w:ascii="Verdana" w:hAnsi="Verdana"/>
          <w:sz w:val="20"/>
          <w:szCs w:val="20"/>
        </w:rPr>
        <w:t>Soc. Coop.</w:t>
      </w:r>
      <w:r w:rsidRPr="00E61C9C">
        <w:rPr>
          <w:rFonts w:ascii="Verdana" w:hAnsi="Verdana"/>
          <w:sz w:val="20"/>
          <w:szCs w:val="20"/>
        </w:rPr>
        <w:t xml:space="preserve"> e Promo PA Fondazione</w:t>
      </w:r>
      <w:r w:rsidR="00E61C9C">
        <w:rPr>
          <w:rFonts w:ascii="Verdana" w:hAnsi="Verdana"/>
          <w:sz w:val="20"/>
          <w:szCs w:val="20"/>
        </w:rPr>
        <w:t>,</w:t>
      </w:r>
      <w:r w:rsidRPr="00E61C9C">
        <w:rPr>
          <w:rFonts w:ascii="Verdana" w:hAnsi="Verdana"/>
          <w:sz w:val="20"/>
          <w:szCs w:val="20"/>
        </w:rPr>
        <w:t xml:space="preserve"> ha avviato il progetto </w:t>
      </w:r>
      <w:r w:rsidR="004022A0" w:rsidRPr="00E61C9C">
        <w:rPr>
          <w:rFonts w:ascii="Verdana" w:hAnsi="Verdana"/>
          <w:sz w:val="20"/>
          <w:szCs w:val="20"/>
        </w:rPr>
        <w:t>“</w:t>
      </w:r>
      <w:r w:rsidRPr="00E61C9C">
        <w:rPr>
          <w:rFonts w:ascii="Verdana" w:hAnsi="Verdana"/>
          <w:b/>
          <w:i/>
          <w:sz w:val="20"/>
          <w:szCs w:val="20"/>
        </w:rPr>
        <w:t>Young Energy. Per l’alternanza scuola lavoro scegli il volontariat</w:t>
      </w:r>
      <w:r w:rsidR="00712B44" w:rsidRPr="00E61C9C">
        <w:rPr>
          <w:rFonts w:ascii="Verdana" w:hAnsi="Verdana"/>
          <w:b/>
          <w:i/>
          <w:sz w:val="20"/>
          <w:szCs w:val="20"/>
        </w:rPr>
        <w:t>o</w:t>
      </w:r>
      <w:r w:rsidR="004022A0" w:rsidRPr="00E61C9C">
        <w:rPr>
          <w:rFonts w:ascii="Verdana" w:hAnsi="Verdana"/>
          <w:b/>
          <w:i/>
          <w:sz w:val="20"/>
          <w:szCs w:val="20"/>
        </w:rPr>
        <w:t>”</w:t>
      </w:r>
      <w:r w:rsidR="00712B44" w:rsidRPr="00E61C9C">
        <w:rPr>
          <w:rFonts w:ascii="Verdana" w:hAnsi="Verdana"/>
          <w:b/>
          <w:i/>
          <w:sz w:val="20"/>
          <w:szCs w:val="20"/>
        </w:rPr>
        <w:t xml:space="preserve"> </w:t>
      </w:r>
      <w:r w:rsidR="00712B44" w:rsidRPr="00E61C9C">
        <w:rPr>
          <w:rFonts w:ascii="Verdana" w:hAnsi="Verdana"/>
          <w:sz w:val="20"/>
          <w:szCs w:val="20"/>
        </w:rPr>
        <w:t xml:space="preserve">con lo scopo di accompagnare </w:t>
      </w:r>
      <w:r w:rsidR="00A2033B" w:rsidRPr="00E61C9C">
        <w:rPr>
          <w:rFonts w:ascii="Verdana" w:hAnsi="Verdana"/>
          <w:sz w:val="20"/>
          <w:szCs w:val="20"/>
        </w:rPr>
        <w:t>scuole</w:t>
      </w:r>
      <w:r w:rsidR="00C5029C" w:rsidRPr="00E61C9C">
        <w:rPr>
          <w:rFonts w:ascii="Verdana" w:hAnsi="Verdana"/>
          <w:sz w:val="20"/>
          <w:szCs w:val="20"/>
        </w:rPr>
        <w:t xml:space="preserve">, </w:t>
      </w:r>
      <w:r w:rsidR="00712B44" w:rsidRPr="00E61C9C">
        <w:rPr>
          <w:rFonts w:ascii="Verdana" w:hAnsi="Verdana"/>
          <w:sz w:val="20"/>
          <w:szCs w:val="20"/>
        </w:rPr>
        <w:t xml:space="preserve">studenti </w:t>
      </w:r>
      <w:r w:rsidR="00C5029C" w:rsidRPr="00E61C9C">
        <w:rPr>
          <w:rFonts w:ascii="Verdana" w:hAnsi="Verdana"/>
          <w:sz w:val="20"/>
          <w:szCs w:val="20"/>
        </w:rPr>
        <w:t xml:space="preserve">e associazioni alla </w:t>
      </w:r>
      <w:r w:rsidR="00712B44" w:rsidRPr="00E61C9C">
        <w:rPr>
          <w:rFonts w:ascii="Verdana" w:hAnsi="Verdana"/>
          <w:sz w:val="20"/>
          <w:szCs w:val="20"/>
        </w:rPr>
        <w:t xml:space="preserve">conoscenza del volontariato </w:t>
      </w:r>
      <w:r w:rsidR="00C5029C" w:rsidRPr="00E61C9C">
        <w:rPr>
          <w:rFonts w:ascii="Verdana" w:hAnsi="Verdana"/>
          <w:sz w:val="20"/>
          <w:szCs w:val="20"/>
        </w:rPr>
        <w:t>e quindi ad una scelta più consapevole.</w:t>
      </w:r>
    </w:p>
    <w:p w:rsidR="009D4FCA" w:rsidRPr="00E61C9C" w:rsidRDefault="007F5C69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 xml:space="preserve">Per la prima volta </w:t>
      </w:r>
      <w:r w:rsidR="009D4FCA" w:rsidRPr="00E61C9C">
        <w:rPr>
          <w:rFonts w:ascii="Verdana" w:hAnsi="Verdana"/>
          <w:sz w:val="20"/>
          <w:szCs w:val="20"/>
        </w:rPr>
        <w:t xml:space="preserve">il Centro Servizi </w:t>
      </w:r>
      <w:r w:rsidR="00176109" w:rsidRPr="00E61C9C">
        <w:rPr>
          <w:rFonts w:ascii="Verdana" w:hAnsi="Verdana"/>
          <w:sz w:val="20"/>
          <w:szCs w:val="20"/>
        </w:rPr>
        <w:t xml:space="preserve">Volontariato </w:t>
      </w:r>
      <w:r w:rsidR="009D4FCA" w:rsidRPr="00E61C9C">
        <w:rPr>
          <w:rFonts w:ascii="Verdana" w:hAnsi="Verdana"/>
          <w:sz w:val="20"/>
          <w:szCs w:val="20"/>
        </w:rPr>
        <w:t>Toscana</w:t>
      </w:r>
      <w:r w:rsidRPr="00E61C9C">
        <w:rPr>
          <w:rFonts w:ascii="Verdana" w:hAnsi="Verdana"/>
          <w:sz w:val="20"/>
          <w:szCs w:val="20"/>
        </w:rPr>
        <w:t xml:space="preserve"> allarga i sogget</w:t>
      </w:r>
      <w:r w:rsidR="00732539" w:rsidRPr="00E61C9C">
        <w:rPr>
          <w:rFonts w:ascii="Verdana" w:hAnsi="Verdana"/>
          <w:sz w:val="20"/>
          <w:szCs w:val="20"/>
        </w:rPr>
        <w:t>ti di riferimento  e pensa agli istituti scolastici superiori</w:t>
      </w:r>
      <w:r w:rsidRPr="00E61C9C">
        <w:rPr>
          <w:rFonts w:ascii="Verdana" w:hAnsi="Verdana"/>
          <w:sz w:val="20"/>
          <w:szCs w:val="20"/>
        </w:rPr>
        <w:t xml:space="preserve"> offrendo ai docenti ed ai tutor dell’alternanza scuola lavoro corsi</w:t>
      </w:r>
      <w:r w:rsidR="005877C2" w:rsidRPr="00E61C9C">
        <w:rPr>
          <w:rFonts w:ascii="Verdana" w:hAnsi="Verdana"/>
          <w:sz w:val="20"/>
          <w:szCs w:val="20"/>
        </w:rPr>
        <w:t xml:space="preserve"> di formazione </w:t>
      </w:r>
      <w:r w:rsidRPr="00E61C9C">
        <w:rPr>
          <w:rFonts w:ascii="Verdana" w:hAnsi="Verdana"/>
          <w:sz w:val="20"/>
          <w:szCs w:val="20"/>
        </w:rPr>
        <w:t xml:space="preserve">per </w:t>
      </w:r>
      <w:r w:rsidR="00176109" w:rsidRPr="00E61C9C">
        <w:rPr>
          <w:rFonts w:ascii="Verdana" w:hAnsi="Verdana"/>
          <w:sz w:val="20"/>
          <w:szCs w:val="20"/>
        </w:rPr>
        <w:t xml:space="preserve">approfondire </w:t>
      </w:r>
      <w:r w:rsidRPr="00E61C9C">
        <w:rPr>
          <w:rFonts w:ascii="Verdana" w:hAnsi="Verdana"/>
          <w:sz w:val="20"/>
          <w:szCs w:val="20"/>
        </w:rPr>
        <w:t>i principali aspetti storic</w:t>
      </w:r>
      <w:r w:rsidR="00FF55B5" w:rsidRPr="00E61C9C">
        <w:rPr>
          <w:rFonts w:ascii="Verdana" w:hAnsi="Verdana"/>
          <w:sz w:val="20"/>
          <w:szCs w:val="20"/>
        </w:rPr>
        <w:t>i</w:t>
      </w:r>
      <w:r w:rsidRPr="00E61C9C">
        <w:rPr>
          <w:rFonts w:ascii="Verdana" w:hAnsi="Verdana"/>
          <w:sz w:val="20"/>
          <w:szCs w:val="20"/>
        </w:rPr>
        <w:t>, giuridici e sociologici</w:t>
      </w:r>
      <w:r w:rsidR="003533E6" w:rsidRPr="00E61C9C">
        <w:rPr>
          <w:rFonts w:ascii="Verdana" w:hAnsi="Verdana"/>
          <w:sz w:val="20"/>
          <w:szCs w:val="20"/>
        </w:rPr>
        <w:t xml:space="preserve"> </w:t>
      </w:r>
      <w:r w:rsidR="005877C2" w:rsidRPr="00E61C9C">
        <w:rPr>
          <w:rFonts w:ascii="Verdana" w:hAnsi="Verdana"/>
          <w:sz w:val="20"/>
          <w:szCs w:val="20"/>
        </w:rPr>
        <w:t>delle asso</w:t>
      </w:r>
      <w:r w:rsidR="00176109" w:rsidRPr="00E61C9C">
        <w:rPr>
          <w:rFonts w:ascii="Verdana" w:hAnsi="Verdana"/>
          <w:sz w:val="20"/>
          <w:szCs w:val="20"/>
        </w:rPr>
        <w:t>ciazioni di volontariato toscane</w:t>
      </w:r>
      <w:r w:rsidR="005877C2" w:rsidRPr="00E61C9C">
        <w:rPr>
          <w:rFonts w:ascii="Verdana" w:hAnsi="Verdana"/>
          <w:sz w:val="20"/>
          <w:szCs w:val="20"/>
        </w:rPr>
        <w:t xml:space="preserve"> </w:t>
      </w:r>
      <w:r w:rsidR="003533E6" w:rsidRPr="00E61C9C">
        <w:rPr>
          <w:rFonts w:ascii="Verdana" w:hAnsi="Verdana"/>
          <w:sz w:val="20"/>
          <w:szCs w:val="20"/>
        </w:rPr>
        <w:t>e</w:t>
      </w:r>
      <w:r w:rsidR="00176109" w:rsidRPr="00E61C9C">
        <w:rPr>
          <w:rFonts w:ascii="Verdana" w:hAnsi="Verdana"/>
          <w:sz w:val="20"/>
          <w:szCs w:val="20"/>
        </w:rPr>
        <w:t xml:space="preserve"> per</w:t>
      </w:r>
      <w:r w:rsidR="003533E6" w:rsidRPr="00E61C9C">
        <w:rPr>
          <w:rFonts w:ascii="Verdana" w:hAnsi="Verdana"/>
          <w:sz w:val="20"/>
          <w:szCs w:val="20"/>
        </w:rPr>
        <w:t xml:space="preserve"> </w:t>
      </w:r>
      <w:r w:rsidR="00176109" w:rsidRPr="00E61C9C">
        <w:rPr>
          <w:rFonts w:ascii="Verdana" w:hAnsi="Verdana"/>
          <w:sz w:val="20"/>
          <w:szCs w:val="20"/>
        </w:rPr>
        <w:t>conoscere</w:t>
      </w:r>
      <w:r w:rsidR="005877C2" w:rsidRPr="00E61C9C">
        <w:rPr>
          <w:rFonts w:ascii="Verdana" w:hAnsi="Verdana"/>
          <w:sz w:val="20"/>
          <w:szCs w:val="20"/>
        </w:rPr>
        <w:t xml:space="preserve"> </w:t>
      </w:r>
      <w:r w:rsidR="00C835BE" w:rsidRPr="00E61C9C">
        <w:rPr>
          <w:rFonts w:ascii="Verdana" w:hAnsi="Verdana"/>
          <w:sz w:val="20"/>
          <w:szCs w:val="20"/>
        </w:rPr>
        <w:t>i principali</w:t>
      </w:r>
      <w:r w:rsidRPr="00E61C9C">
        <w:rPr>
          <w:rFonts w:ascii="Verdana" w:hAnsi="Verdana"/>
          <w:sz w:val="20"/>
          <w:szCs w:val="20"/>
        </w:rPr>
        <w:t xml:space="preserve"> ambiti </w:t>
      </w:r>
      <w:r w:rsidR="005877C2" w:rsidRPr="00E61C9C">
        <w:rPr>
          <w:rFonts w:ascii="Verdana" w:hAnsi="Verdana"/>
          <w:sz w:val="20"/>
          <w:szCs w:val="20"/>
        </w:rPr>
        <w:t xml:space="preserve">tematici nei quali </w:t>
      </w:r>
      <w:r w:rsidRPr="00E61C9C">
        <w:rPr>
          <w:rFonts w:ascii="Verdana" w:hAnsi="Verdana"/>
          <w:sz w:val="20"/>
          <w:szCs w:val="20"/>
        </w:rPr>
        <w:t>opera il volontariato toscano, la sua distribuzi</w:t>
      </w:r>
      <w:r w:rsidR="00732539" w:rsidRPr="00E61C9C">
        <w:rPr>
          <w:rFonts w:ascii="Verdana" w:hAnsi="Verdana"/>
          <w:sz w:val="20"/>
          <w:szCs w:val="20"/>
        </w:rPr>
        <w:t>one geografica, i progetti</w:t>
      </w:r>
      <w:r w:rsidRPr="00E61C9C">
        <w:rPr>
          <w:rFonts w:ascii="Verdana" w:hAnsi="Verdana"/>
          <w:sz w:val="20"/>
          <w:szCs w:val="20"/>
        </w:rPr>
        <w:t xml:space="preserve"> </w:t>
      </w:r>
      <w:r w:rsidR="00732539" w:rsidRPr="00E61C9C">
        <w:rPr>
          <w:rFonts w:ascii="Verdana" w:hAnsi="Verdana"/>
          <w:sz w:val="20"/>
          <w:szCs w:val="20"/>
        </w:rPr>
        <w:t>più significativi e le esperienze che possono risultare più attrattive per i ragazzi.</w:t>
      </w:r>
      <w:r w:rsidR="00F036C5" w:rsidRPr="00E61C9C">
        <w:rPr>
          <w:rFonts w:ascii="Verdana" w:hAnsi="Verdana"/>
          <w:sz w:val="20"/>
          <w:szCs w:val="20"/>
        </w:rPr>
        <w:t xml:space="preserve"> ANP/Dirscuola </w:t>
      </w:r>
      <w:r w:rsidR="00B72643" w:rsidRPr="00E61C9C">
        <w:rPr>
          <w:rFonts w:ascii="Verdana" w:hAnsi="Verdana"/>
          <w:sz w:val="20"/>
          <w:szCs w:val="20"/>
        </w:rPr>
        <w:t xml:space="preserve">– impegnata sul fronte della sperimentazione didattica e dell’innovazione - </w:t>
      </w:r>
      <w:r w:rsidR="00F036C5" w:rsidRPr="00E61C9C">
        <w:rPr>
          <w:rFonts w:ascii="Verdana" w:hAnsi="Verdana"/>
          <w:sz w:val="20"/>
          <w:szCs w:val="20"/>
        </w:rPr>
        <w:t xml:space="preserve">contribuisce alla definizione pedagogica e organizzativa del progetto, nonché alla predisposizione dei materiali </w:t>
      </w:r>
      <w:r w:rsidR="00B72643" w:rsidRPr="00E61C9C">
        <w:rPr>
          <w:rFonts w:ascii="Verdana" w:hAnsi="Verdana"/>
          <w:sz w:val="20"/>
          <w:szCs w:val="20"/>
        </w:rPr>
        <w:t>rivolti ai tutor</w:t>
      </w:r>
      <w:r w:rsidR="00F036C5" w:rsidRPr="00E61C9C">
        <w:rPr>
          <w:rFonts w:ascii="Verdana" w:hAnsi="Verdana"/>
          <w:sz w:val="20"/>
          <w:szCs w:val="20"/>
        </w:rPr>
        <w:t xml:space="preserve"> e al personale docente.</w:t>
      </w:r>
    </w:p>
    <w:p w:rsidR="007F5C69" w:rsidRPr="00E61C9C" w:rsidRDefault="009D4FCA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>Il</w:t>
      </w:r>
      <w:r w:rsidR="007F5C69" w:rsidRPr="00E61C9C">
        <w:rPr>
          <w:rFonts w:ascii="Verdana" w:hAnsi="Verdana"/>
          <w:sz w:val="20"/>
          <w:szCs w:val="20"/>
        </w:rPr>
        <w:t xml:space="preserve"> corso di formazione</w:t>
      </w:r>
      <w:r w:rsidR="00930C4A" w:rsidRPr="00E61C9C">
        <w:rPr>
          <w:rFonts w:ascii="Verdana" w:hAnsi="Verdana"/>
          <w:sz w:val="20"/>
          <w:szCs w:val="20"/>
        </w:rPr>
        <w:t xml:space="preserve"> pensato per i docenti referenti dell’alternanza scuola lavoro </w:t>
      </w:r>
      <w:r w:rsidR="00654F90" w:rsidRPr="00E61C9C">
        <w:rPr>
          <w:rFonts w:ascii="Verdana" w:hAnsi="Verdana"/>
          <w:sz w:val="20"/>
          <w:szCs w:val="20"/>
        </w:rPr>
        <w:t xml:space="preserve">ha </w:t>
      </w:r>
      <w:r w:rsidR="00930C4A" w:rsidRPr="00E61C9C">
        <w:rPr>
          <w:rFonts w:ascii="Verdana" w:hAnsi="Verdana"/>
          <w:sz w:val="20"/>
          <w:szCs w:val="20"/>
        </w:rPr>
        <w:t>una</w:t>
      </w:r>
      <w:r w:rsidR="003533E6" w:rsidRPr="00E61C9C">
        <w:rPr>
          <w:rFonts w:ascii="Verdana" w:hAnsi="Verdana"/>
          <w:sz w:val="20"/>
          <w:szCs w:val="20"/>
        </w:rPr>
        <w:t xml:space="preserve"> durata di otto ore</w:t>
      </w:r>
      <w:r w:rsidR="00930C4A" w:rsidRPr="00E61C9C">
        <w:rPr>
          <w:rFonts w:ascii="Verdana" w:hAnsi="Verdana"/>
          <w:sz w:val="20"/>
          <w:szCs w:val="20"/>
        </w:rPr>
        <w:t xml:space="preserve"> e</w:t>
      </w:r>
      <w:r w:rsidR="007F5C69" w:rsidRPr="00E61C9C">
        <w:rPr>
          <w:rFonts w:ascii="Verdana" w:hAnsi="Verdana"/>
          <w:sz w:val="20"/>
          <w:szCs w:val="20"/>
        </w:rPr>
        <w:t xml:space="preserve"> rilasc</w:t>
      </w:r>
      <w:r w:rsidR="00654F90" w:rsidRPr="00E61C9C">
        <w:rPr>
          <w:rFonts w:ascii="Verdana" w:hAnsi="Verdana"/>
          <w:sz w:val="20"/>
          <w:szCs w:val="20"/>
        </w:rPr>
        <w:t>ia</w:t>
      </w:r>
      <w:r w:rsidR="007F5C69" w:rsidRPr="00E61C9C">
        <w:rPr>
          <w:rFonts w:ascii="Verdana" w:hAnsi="Verdana"/>
          <w:sz w:val="20"/>
          <w:szCs w:val="20"/>
        </w:rPr>
        <w:t xml:space="preserve"> </w:t>
      </w:r>
      <w:r w:rsidR="003533E6" w:rsidRPr="00E61C9C">
        <w:rPr>
          <w:rFonts w:ascii="Verdana" w:hAnsi="Verdana"/>
          <w:sz w:val="20"/>
          <w:szCs w:val="20"/>
        </w:rPr>
        <w:t xml:space="preserve">loro </w:t>
      </w:r>
      <w:r w:rsidR="007F5C69" w:rsidRPr="00E61C9C">
        <w:rPr>
          <w:rFonts w:ascii="Verdana" w:hAnsi="Verdana"/>
          <w:sz w:val="20"/>
          <w:szCs w:val="20"/>
        </w:rPr>
        <w:t>crediti formativi</w:t>
      </w:r>
      <w:r w:rsidR="007B11C0" w:rsidRPr="00E61C9C">
        <w:rPr>
          <w:rFonts w:ascii="Verdana" w:hAnsi="Verdana"/>
          <w:sz w:val="20"/>
          <w:szCs w:val="20"/>
        </w:rPr>
        <w:t xml:space="preserve"> certificati da ANP/</w:t>
      </w:r>
      <w:r w:rsidR="00E61C9C" w:rsidRPr="00E61C9C">
        <w:rPr>
          <w:rFonts w:ascii="Verdana" w:hAnsi="Verdana"/>
          <w:sz w:val="20"/>
          <w:szCs w:val="20"/>
        </w:rPr>
        <w:t xml:space="preserve"> Dirscuola </w:t>
      </w:r>
      <w:r w:rsidR="007B11C0" w:rsidRPr="00E61C9C">
        <w:rPr>
          <w:rFonts w:ascii="Verdana" w:hAnsi="Verdana"/>
          <w:sz w:val="20"/>
          <w:szCs w:val="20"/>
        </w:rPr>
        <w:t>Soc. Coop, ente di formazione del personale scolastico riconosciuto dal M</w:t>
      </w:r>
      <w:r w:rsidR="004022A0" w:rsidRPr="00E61C9C">
        <w:rPr>
          <w:rFonts w:ascii="Verdana" w:hAnsi="Verdana"/>
          <w:sz w:val="20"/>
          <w:szCs w:val="20"/>
        </w:rPr>
        <w:t>iur</w:t>
      </w:r>
      <w:r w:rsidR="007F5C69" w:rsidRPr="00E61C9C">
        <w:rPr>
          <w:rFonts w:ascii="Verdana" w:hAnsi="Verdana"/>
          <w:sz w:val="20"/>
          <w:szCs w:val="20"/>
        </w:rPr>
        <w:t>.</w:t>
      </w:r>
      <w:r w:rsidR="00CB3889" w:rsidRPr="00E61C9C">
        <w:rPr>
          <w:rFonts w:ascii="Verdana" w:hAnsi="Verdana"/>
          <w:sz w:val="20"/>
          <w:szCs w:val="20"/>
        </w:rPr>
        <w:t xml:space="preserve"> Per consigli ed approfondimenti sono in </w:t>
      </w:r>
      <w:r w:rsidR="00930C4A" w:rsidRPr="00E61C9C">
        <w:rPr>
          <w:rFonts w:ascii="Verdana" w:hAnsi="Verdana"/>
          <w:sz w:val="20"/>
          <w:szCs w:val="20"/>
        </w:rPr>
        <w:t>programma anche webinar</w:t>
      </w:r>
      <w:r w:rsidR="003533E6" w:rsidRPr="00E61C9C">
        <w:rPr>
          <w:rFonts w:ascii="Verdana" w:hAnsi="Verdana"/>
          <w:sz w:val="20"/>
          <w:szCs w:val="20"/>
        </w:rPr>
        <w:t xml:space="preserve"> orientativi, spor</w:t>
      </w:r>
      <w:r w:rsidR="004022A0" w:rsidRPr="00E61C9C">
        <w:rPr>
          <w:rFonts w:ascii="Verdana" w:hAnsi="Verdana"/>
          <w:sz w:val="20"/>
          <w:szCs w:val="20"/>
        </w:rPr>
        <w:t>telli informativi presso le 11 D</w:t>
      </w:r>
      <w:r w:rsidR="003533E6" w:rsidRPr="00E61C9C">
        <w:rPr>
          <w:rFonts w:ascii="Verdana" w:hAnsi="Verdana"/>
          <w:sz w:val="20"/>
          <w:szCs w:val="20"/>
        </w:rPr>
        <w:t xml:space="preserve">elegazioni territoriali </w:t>
      </w:r>
      <w:r w:rsidR="00654F90" w:rsidRPr="00E61C9C">
        <w:rPr>
          <w:rFonts w:ascii="Verdana" w:hAnsi="Verdana"/>
          <w:sz w:val="20"/>
          <w:szCs w:val="20"/>
        </w:rPr>
        <w:t xml:space="preserve">di </w:t>
      </w:r>
      <w:r w:rsidR="003533E6" w:rsidRPr="00E61C9C">
        <w:rPr>
          <w:rFonts w:ascii="Verdana" w:hAnsi="Verdana"/>
          <w:sz w:val="20"/>
          <w:szCs w:val="20"/>
        </w:rPr>
        <w:t>Cesvot e</w:t>
      </w:r>
      <w:r w:rsidR="000102D3" w:rsidRPr="00E61C9C">
        <w:rPr>
          <w:rFonts w:ascii="Verdana" w:hAnsi="Verdana"/>
          <w:sz w:val="20"/>
          <w:szCs w:val="20"/>
        </w:rPr>
        <w:t xml:space="preserve">d </w:t>
      </w:r>
      <w:r w:rsidR="003533E6" w:rsidRPr="00E61C9C">
        <w:rPr>
          <w:rFonts w:ascii="Verdana" w:hAnsi="Verdana"/>
          <w:sz w:val="20"/>
          <w:szCs w:val="20"/>
        </w:rPr>
        <w:t>incontri personalizzati.</w:t>
      </w:r>
    </w:p>
    <w:p w:rsidR="007F5C69" w:rsidRPr="00E61C9C" w:rsidRDefault="003533E6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 xml:space="preserve">Un servizio di consulenza </w:t>
      </w:r>
      <w:r w:rsidR="006F2D2B" w:rsidRPr="00E61C9C">
        <w:rPr>
          <w:rFonts w:ascii="Verdana" w:hAnsi="Verdana"/>
          <w:sz w:val="20"/>
          <w:szCs w:val="20"/>
        </w:rPr>
        <w:t xml:space="preserve">e </w:t>
      </w:r>
      <w:r w:rsidR="00CC4C2E" w:rsidRPr="00E61C9C">
        <w:rPr>
          <w:rFonts w:ascii="Verdana" w:hAnsi="Verdana"/>
          <w:sz w:val="20"/>
          <w:szCs w:val="20"/>
        </w:rPr>
        <w:t xml:space="preserve">di </w:t>
      </w:r>
      <w:r w:rsidR="006F2D2B" w:rsidRPr="00E61C9C">
        <w:rPr>
          <w:rFonts w:ascii="Verdana" w:hAnsi="Verdana"/>
          <w:sz w:val="20"/>
          <w:szCs w:val="20"/>
        </w:rPr>
        <w:t>orientamento</w:t>
      </w:r>
      <w:r w:rsidR="007B11C0" w:rsidRPr="00E61C9C">
        <w:rPr>
          <w:rFonts w:ascii="Verdana" w:hAnsi="Verdana"/>
          <w:sz w:val="20"/>
          <w:szCs w:val="20"/>
        </w:rPr>
        <w:t>, curato da C</w:t>
      </w:r>
      <w:r w:rsidR="004022A0" w:rsidRPr="00E61C9C">
        <w:rPr>
          <w:rFonts w:ascii="Verdana" w:hAnsi="Verdana"/>
          <w:sz w:val="20"/>
          <w:szCs w:val="20"/>
        </w:rPr>
        <w:t>esvot</w:t>
      </w:r>
      <w:r w:rsidR="007B11C0" w:rsidRPr="00E61C9C">
        <w:rPr>
          <w:rFonts w:ascii="Verdana" w:hAnsi="Verdana"/>
          <w:sz w:val="20"/>
          <w:szCs w:val="20"/>
        </w:rPr>
        <w:t>,</w:t>
      </w:r>
      <w:r w:rsidR="006F2D2B" w:rsidRPr="00E61C9C">
        <w:rPr>
          <w:rFonts w:ascii="Verdana" w:hAnsi="Verdana"/>
          <w:sz w:val="20"/>
          <w:szCs w:val="20"/>
        </w:rPr>
        <w:t xml:space="preserve"> </w:t>
      </w:r>
      <w:r w:rsidRPr="00E61C9C">
        <w:rPr>
          <w:rFonts w:ascii="Verdana" w:hAnsi="Verdana"/>
          <w:sz w:val="20"/>
          <w:szCs w:val="20"/>
        </w:rPr>
        <w:t>permette</w:t>
      </w:r>
      <w:r w:rsidR="009D4FCA" w:rsidRPr="00E61C9C">
        <w:rPr>
          <w:rFonts w:ascii="Verdana" w:hAnsi="Verdana"/>
          <w:sz w:val="20"/>
          <w:szCs w:val="20"/>
        </w:rPr>
        <w:t xml:space="preserve"> </w:t>
      </w:r>
      <w:r w:rsidR="00FE6551" w:rsidRPr="00E61C9C">
        <w:rPr>
          <w:rFonts w:ascii="Verdana" w:hAnsi="Verdana"/>
          <w:sz w:val="20"/>
          <w:szCs w:val="20"/>
        </w:rPr>
        <w:t>anche</w:t>
      </w:r>
      <w:r w:rsidRPr="00E61C9C">
        <w:rPr>
          <w:rFonts w:ascii="Verdana" w:hAnsi="Verdana"/>
          <w:sz w:val="20"/>
          <w:szCs w:val="20"/>
        </w:rPr>
        <w:t xml:space="preserve"> alle associazioni di avere il sostegno di esperti per la redazione delle loro proposte progettuali e per un corretto adempimento degli aspetti amministrativi. </w:t>
      </w:r>
    </w:p>
    <w:p w:rsidR="006F2D2B" w:rsidRPr="00E61C9C" w:rsidRDefault="006F2D2B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 xml:space="preserve">Sul sito </w:t>
      </w:r>
      <w:hyperlink r:id="rId7" w:history="1">
        <w:r w:rsidR="006F7AD9" w:rsidRPr="005A4103">
          <w:rPr>
            <w:rStyle w:val="Collegamentoipertestuale"/>
            <w:rFonts w:ascii="Verdana" w:hAnsi="Verdana"/>
            <w:sz w:val="20"/>
            <w:szCs w:val="20"/>
          </w:rPr>
          <w:t>www.cesvot.it</w:t>
        </w:r>
      </w:hyperlink>
      <w:r w:rsidRPr="00E61C9C">
        <w:rPr>
          <w:rFonts w:ascii="Verdana" w:hAnsi="Verdana"/>
          <w:sz w:val="20"/>
          <w:szCs w:val="20"/>
        </w:rPr>
        <w:t xml:space="preserve"> </w:t>
      </w:r>
      <w:r w:rsidR="00CC4C2E" w:rsidRPr="00E61C9C">
        <w:rPr>
          <w:rFonts w:ascii="Verdana" w:hAnsi="Verdana"/>
          <w:sz w:val="20"/>
          <w:szCs w:val="20"/>
        </w:rPr>
        <w:t>è</w:t>
      </w:r>
      <w:r w:rsidR="009D4FCA" w:rsidRPr="00E61C9C">
        <w:rPr>
          <w:rFonts w:ascii="Verdana" w:hAnsi="Verdana"/>
          <w:sz w:val="20"/>
          <w:szCs w:val="20"/>
        </w:rPr>
        <w:t xml:space="preserve"> </w:t>
      </w:r>
      <w:r w:rsidR="00CC4C2E" w:rsidRPr="00E61C9C">
        <w:rPr>
          <w:rFonts w:ascii="Verdana" w:hAnsi="Verdana"/>
          <w:sz w:val="20"/>
          <w:szCs w:val="20"/>
        </w:rPr>
        <w:t xml:space="preserve">presente </w:t>
      </w:r>
      <w:r w:rsidR="00AB198C">
        <w:rPr>
          <w:rFonts w:ascii="Verdana" w:hAnsi="Verdana"/>
          <w:sz w:val="20"/>
          <w:szCs w:val="20"/>
        </w:rPr>
        <w:t xml:space="preserve">una </w:t>
      </w:r>
      <w:r w:rsidR="00AB198C" w:rsidRPr="00AB198C">
        <w:rPr>
          <w:rFonts w:ascii="Verdana" w:hAnsi="Verdana"/>
          <w:sz w:val="20"/>
          <w:szCs w:val="20"/>
        </w:rPr>
        <w:t>piattaforma di n</w:t>
      </w:r>
      <w:r w:rsidR="006F7AD9">
        <w:rPr>
          <w:rFonts w:ascii="Verdana" w:hAnsi="Verdana"/>
          <w:sz w:val="20"/>
          <w:szCs w:val="20"/>
        </w:rPr>
        <w:t>etworking tra</w:t>
      </w:r>
      <w:r w:rsidR="00AB198C">
        <w:rPr>
          <w:rFonts w:ascii="Verdana" w:hAnsi="Verdana"/>
          <w:sz w:val="20"/>
          <w:szCs w:val="20"/>
        </w:rPr>
        <w:t xml:space="preserve"> scuole e terzo settore; si tratta di uno </w:t>
      </w:r>
      <w:r w:rsidR="004022A0" w:rsidRPr="00E61C9C">
        <w:rPr>
          <w:rFonts w:ascii="Verdana" w:hAnsi="Verdana"/>
          <w:sz w:val="20"/>
          <w:szCs w:val="20"/>
        </w:rPr>
        <w:t>spazio dedicato</w:t>
      </w:r>
      <w:r w:rsidR="00732539" w:rsidRPr="00E61C9C">
        <w:rPr>
          <w:rFonts w:ascii="Verdana" w:hAnsi="Verdana"/>
          <w:sz w:val="20"/>
          <w:szCs w:val="20"/>
        </w:rPr>
        <w:t xml:space="preserve"> all’</w:t>
      </w:r>
      <w:r w:rsidR="00CC4C2E" w:rsidRPr="00E61C9C">
        <w:rPr>
          <w:rFonts w:ascii="Verdana" w:hAnsi="Verdana"/>
          <w:sz w:val="20"/>
          <w:szCs w:val="20"/>
        </w:rPr>
        <w:t>a</w:t>
      </w:r>
      <w:r w:rsidRPr="00E61C9C">
        <w:rPr>
          <w:rFonts w:ascii="Verdana" w:hAnsi="Verdana"/>
          <w:sz w:val="20"/>
          <w:szCs w:val="20"/>
        </w:rPr>
        <w:t>lternanza scuola lavoro</w:t>
      </w:r>
      <w:r w:rsidR="004022A0" w:rsidRPr="00E61C9C">
        <w:rPr>
          <w:rFonts w:ascii="Verdana" w:hAnsi="Verdana"/>
          <w:sz w:val="20"/>
          <w:szCs w:val="20"/>
        </w:rPr>
        <w:t xml:space="preserve"> nell’ambito del volontariato</w:t>
      </w:r>
      <w:r w:rsidRPr="00E61C9C">
        <w:rPr>
          <w:rFonts w:ascii="Verdana" w:hAnsi="Verdana"/>
          <w:sz w:val="20"/>
          <w:szCs w:val="20"/>
        </w:rPr>
        <w:t xml:space="preserve"> dove sia </w:t>
      </w:r>
      <w:r w:rsidR="00732539" w:rsidRPr="00E61C9C">
        <w:rPr>
          <w:rFonts w:ascii="Verdana" w:hAnsi="Verdana"/>
          <w:sz w:val="20"/>
          <w:szCs w:val="20"/>
        </w:rPr>
        <w:t xml:space="preserve">le scuole </w:t>
      </w:r>
      <w:r w:rsidRPr="00E61C9C">
        <w:rPr>
          <w:rFonts w:ascii="Verdana" w:hAnsi="Verdana"/>
          <w:sz w:val="20"/>
          <w:szCs w:val="20"/>
        </w:rPr>
        <w:t xml:space="preserve">che le associazioni </w:t>
      </w:r>
      <w:r w:rsidR="00CC4C2E" w:rsidRPr="00E61C9C">
        <w:rPr>
          <w:rFonts w:ascii="Verdana" w:hAnsi="Verdana"/>
          <w:sz w:val="20"/>
          <w:szCs w:val="20"/>
        </w:rPr>
        <w:t xml:space="preserve">offrono una loro presentazione. Grazie a questa </w:t>
      </w:r>
      <w:r w:rsidRPr="00E61C9C">
        <w:rPr>
          <w:rFonts w:ascii="Verdana" w:hAnsi="Verdana"/>
          <w:sz w:val="20"/>
          <w:szCs w:val="20"/>
        </w:rPr>
        <w:t>banca dati</w:t>
      </w:r>
      <w:r w:rsidR="004022A0" w:rsidRPr="00E61C9C">
        <w:rPr>
          <w:rFonts w:ascii="Verdana" w:hAnsi="Verdana"/>
          <w:sz w:val="20"/>
          <w:szCs w:val="20"/>
        </w:rPr>
        <w:t>, georeferenziata e</w:t>
      </w:r>
      <w:r w:rsidRPr="00E61C9C">
        <w:rPr>
          <w:rFonts w:ascii="Verdana" w:hAnsi="Verdana"/>
          <w:sz w:val="20"/>
          <w:szCs w:val="20"/>
        </w:rPr>
        <w:t xml:space="preserve"> in continuo aggiornamento</w:t>
      </w:r>
      <w:r w:rsidR="004022A0" w:rsidRPr="00E61C9C">
        <w:rPr>
          <w:rFonts w:ascii="Verdana" w:hAnsi="Verdana"/>
          <w:sz w:val="20"/>
          <w:szCs w:val="20"/>
        </w:rPr>
        <w:t>,</w:t>
      </w:r>
      <w:r w:rsidRPr="00E61C9C">
        <w:rPr>
          <w:rFonts w:ascii="Verdana" w:hAnsi="Verdana"/>
          <w:sz w:val="20"/>
          <w:szCs w:val="20"/>
        </w:rPr>
        <w:t xml:space="preserve"> anche gli studenti pos</w:t>
      </w:r>
      <w:r w:rsidR="00CC4C2E" w:rsidRPr="00E61C9C">
        <w:rPr>
          <w:rFonts w:ascii="Verdana" w:hAnsi="Verdana"/>
          <w:sz w:val="20"/>
          <w:szCs w:val="20"/>
        </w:rPr>
        <w:t>s</w:t>
      </w:r>
      <w:r w:rsidRPr="00E61C9C">
        <w:rPr>
          <w:rFonts w:ascii="Verdana" w:hAnsi="Verdana"/>
          <w:sz w:val="20"/>
          <w:szCs w:val="20"/>
        </w:rPr>
        <w:t>ono consultare online</w:t>
      </w:r>
      <w:r w:rsidR="00654F90" w:rsidRPr="00E61C9C">
        <w:rPr>
          <w:rFonts w:ascii="Verdana" w:hAnsi="Verdana"/>
          <w:sz w:val="20"/>
          <w:szCs w:val="20"/>
        </w:rPr>
        <w:t xml:space="preserve"> il profilo delle associazioni, </w:t>
      </w:r>
      <w:r w:rsidR="004022A0" w:rsidRPr="00E61C9C">
        <w:rPr>
          <w:rFonts w:ascii="Verdana" w:hAnsi="Verdana"/>
          <w:sz w:val="20"/>
          <w:szCs w:val="20"/>
        </w:rPr>
        <w:t xml:space="preserve">sapere </w:t>
      </w:r>
      <w:r w:rsidR="00654F90" w:rsidRPr="00E61C9C">
        <w:rPr>
          <w:rFonts w:ascii="Verdana" w:hAnsi="Verdana"/>
          <w:sz w:val="20"/>
          <w:szCs w:val="20"/>
        </w:rPr>
        <w:t xml:space="preserve">di che cosa si occupano, </w:t>
      </w:r>
      <w:r w:rsidR="004022A0" w:rsidRPr="00E61C9C">
        <w:rPr>
          <w:rFonts w:ascii="Verdana" w:hAnsi="Verdana"/>
          <w:sz w:val="20"/>
          <w:szCs w:val="20"/>
        </w:rPr>
        <w:t xml:space="preserve">consultare </w:t>
      </w:r>
      <w:r w:rsidR="00CC4C2E" w:rsidRPr="00E61C9C">
        <w:rPr>
          <w:rFonts w:ascii="Verdana" w:hAnsi="Verdana"/>
          <w:sz w:val="20"/>
          <w:szCs w:val="20"/>
        </w:rPr>
        <w:t>i prog</w:t>
      </w:r>
      <w:r w:rsidR="004C2951" w:rsidRPr="00E61C9C">
        <w:rPr>
          <w:rFonts w:ascii="Verdana" w:hAnsi="Verdana"/>
          <w:sz w:val="20"/>
          <w:szCs w:val="20"/>
        </w:rPr>
        <w:t>etti che propongono ed orientarsi sulle proposte</w:t>
      </w:r>
      <w:r w:rsidR="00CC4C2E" w:rsidRPr="00E61C9C">
        <w:rPr>
          <w:rFonts w:ascii="Verdana" w:hAnsi="Verdana"/>
          <w:sz w:val="20"/>
          <w:szCs w:val="20"/>
        </w:rPr>
        <w:t xml:space="preserve"> che più li</w:t>
      </w:r>
      <w:r w:rsidR="009D4FCA" w:rsidRPr="00E61C9C">
        <w:rPr>
          <w:rFonts w:ascii="Verdana" w:hAnsi="Verdana"/>
          <w:sz w:val="20"/>
          <w:szCs w:val="20"/>
        </w:rPr>
        <w:t xml:space="preserve"> persuadono.</w:t>
      </w:r>
    </w:p>
    <w:p w:rsidR="006F2D2B" w:rsidRPr="00E61C9C" w:rsidRDefault="006F2D2B" w:rsidP="004022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1C9C">
        <w:rPr>
          <w:rFonts w:ascii="Verdana" w:hAnsi="Verdana"/>
          <w:sz w:val="20"/>
          <w:szCs w:val="20"/>
        </w:rPr>
        <w:t>Sempre aggiornate le sezioni dedicate a normativa e modulistica. Un’area faq cercherà</w:t>
      </w:r>
      <w:r w:rsidR="00EE2FA4" w:rsidRPr="00E61C9C">
        <w:rPr>
          <w:rFonts w:ascii="Verdana" w:hAnsi="Verdana"/>
          <w:sz w:val="20"/>
          <w:szCs w:val="20"/>
        </w:rPr>
        <w:t>, inoltre,</w:t>
      </w:r>
      <w:r w:rsidRPr="00E61C9C">
        <w:rPr>
          <w:rFonts w:ascii="Verdana" w:hAnsi="Verdana"/>
          <w:sz w:val="20"/>
          <w:szCs w:val="20"/>
        </w:rPr>
        <w:t xml:space="preserve"> di aiutare </w:t>
      </w:r>
      <w:r w:rsidR="009D4FCA" w:rsidRPr="00E61C9C">
        <w:rPr>
          <w:rFonts w:ascii="Verdana" w:hAnsi="Verdana"/>
          <w:sz w:val="20"/>
          <w:szCs w:val="20"/>
        </w:rPr>
        <w:t>tutte le</w:t>
      </w:r>
      <w:r w:rsidRPr="00E61C9C">
        <w:rPr>
          <w:rFonts w:ascii="Verdana" w:hAnsi="Verdana"/>
          <w:sz w:val="20"/>
          <w:szCs w:val="20"/>
        </w:rPr>
        <w:t xml:space="preserve"> persone </w:t>
      </w:r>
      <w:r w:rsidR="009D4FCA" w:rsidRPr="00E61C9C">
        <w:rPr>
          <w:rFonts w:ascii="Verdana" w:hAnsi="Verdana"/>
          <w:sz w:val="20"/>
          <w:szCs w:val="20"/>
        </w:rPr>
        <w:t xml:space="preserve">interessate </w:t>
      </w:r>
      <w:r w:rsidRPr="00E61C9C">
        <w:rPr>
          <w:rFonts w:ascii="Verdana" w:hAnsi="Verdana"/>
          <w:sz w:val="20"/>
          <w:szCs w:val="20"/>
        </w:rPr>
        <w:t xml:space="preserve">a comprendere gli aspetti più importanti </w:t>
      </w:r>
      <w:r w:rsidR="00EE2FA4" w:rsidRPr="00E61C9C">
        <w:rPr>
          <w:rFonts w:ascii="Verdana" w:hAnsi="Verdana"/>
          <w:sz w:val="20"/>
          <w:szCs w:val="20"/>
        </w:rPr>
        <w:t xml:space="preserve">dell’alternanza scuola lavoro </w:t>
      </w:r>
      <w:r w:rsidRPr="00E61C9C">
        <w:rPr>
          <w:rFonts w:ascii="Verdana" w:hAnsi="Verdana"/>
          <w:sz w:val="20"/>
          <w:szCs w:val="20"/>
        </w:rPr>
        <w:t>e</w:t>
      </w:r>
      <w:r w:rsidR="009D4FCA" w:rsidRPr="00E61C9C">
        <w:rPr>
          <w:rFonts w:ascii="Verdana" w:hAnsi="Verdana"/>
          <w:sz w:val="20"/>
          <w:szCs w:val="20"/>
        </w:rPr>
        <w:t xml:space="preserve">d a trovare risposta </w:t>
      </w:r>
      <w:r w:rsidRPr="00E61C9C">
        <w:rPr>
          <w:rFonts w:ascii="Verdana" w:hAnsi="Verdana"/>
          <w:sz w:val="20"/>
          <w:szCs w:val="20"/>
        </w:rPr>
        <w:t xml:space="preserve">ai quesiti più ricorrenti.  </w:t>
      </w:r>
    </w:p>
    <w:p w:rsidR="00E61C9C" w:rsidRDefault="00E61C9C" w:rsidP="004022A0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4022A0" w:rsidRPr="00E61C9C" w:rsidRDefault="004022A0" w:rsidP="004022A0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E61C9C">
        <w:rPr>
          <w:rFonts w:ascii="Verdana" w:hAnsi="Verdana"/>
          <w:i/>
          <w:sz w:val="18"/>
          <w:szCs w:val="18"/>
        </w:rPr>
        <w:t>Cristiana Guccinelli</w:t>
      </w:r>
      <w:r w:rsidR="00E61C9C">
        <w:rPr>
          <w:rFonts w:ascii="Verdana" w:hAnsi="Verdana"/>
          <w:i/>
          <w:sz w:val="18"/>
          <w:szCs w:val="18"/>
        </w:rPr>
        <w:t xml:space="preserve">, </w:t>
      </w:r>
      <w:r w:rsidRPr="00E61C9C">
        <w:rPr>
          <w:rFonts w:ascii="Verdana" w:hAnsi="Verdana"/>
          <w:i/>
          <w:sz w:val="18"/>
          <w:szCs w:val="18"/>
        </w:rPr>
        <w:t>Responsabile Ufficio Stampa Cesvot</w:t>
      </w:r>
    </w:p>
    <w:p w:rsidR="006F2D2B" w:rsidRPr="00E61C9C" w:rsidRDefault="004022A0" w:rsidP="004022A0">
      <w:pPr>
        <w:rPr>
          <w:rFonts w:ascii="Verdana" w:hAnsi="Verdana"/>
          <w:sz w:val="18"/>
          <w:szCs w:val="18"/>
        </w:rPr>
      </w:pPr>
      <w:r w:rsidRPr="00E61C9C">
        <w:rPr>
          <w:rFonts w:ascii="Verdana" w:eastAsia="Times New Roman" w:hAnsi="Verdana"/>
          <w:i/>
          <w:noProof/>
          <w:sz w:val="18"/>
          <w:szCs w:val="18"/>
          <w:lang w:eastAsia="it-IT"/>
        </w:rPr>
        <w:t xml:space="preserve">329 3709406, </w:t>
      </w:r>
      <w:hyperlink r:id="rId8" w:history="1">
        <w:r w:rsidRPr="00E61C9C">
          <w:rPr>
            <w:rStyle w:val="Collegamentoipertestuale"/>
            <w:rFonts w:ascii="Verdana" w:eastAsia="Times New Roman" w:hAnsi="Verdana"/>
            <w:i/>
            <w:noProof/>
            <w:sz w:val="18"/>
            <w:szCs w:val="18"/>
            <w:lang w:eastAsia="it-IT"/>
          </w:rPr>
          <w:t>comunicazione@cesvot.it</w:t>
        </w:r>
      </w:hyperlink>
      <w:r w:rsidRPr="00E61C9C">
        <w:rPr>
          <w:rFonts w:ascii="Verdana" w:eastAsia="Times New Roman" w:hAnsi="Verdana"/>
          <w:i/>
          <w:noProof/>
          <w:color w:val="1F497D"/>
          <w:sz w:val="18"/>
          <w:szCs w:val="18"/>
          <w:lang w:eastAsia="it-IT"/>
        </w:rPr>
        <w:t xml:space="preserve"> </w:t>
      </w:r>
    </w:p>
    <w:sectPr w:rsidR="006F2D2B" w:rsidRPr="00E61C9C" w:rsidSect="004022A0">
      <w:headerReference w:type="default" r:id="rId9"/>
      <w:footerReference w:type="default" r:id="rId10"/>
      <w:pgSz w:w="11906" w:h="16838"/>
      <w:pgMar w:top="1417" w:right="1134" w:bottom="1134" w:left="1134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A0" w:rsidRDefault="004022A0" w:rsidP="004022A0">
      <w:pPr>
        <w:spacing w:after="0" w:line="240" w:lineRule="auto"/>
      </w:pPr>
      <w:r>
        <w:separator/>
      </w:r>
    </w:p>
  </w:endnote>
  <w:endnote w:type="continuationSeparator" w:id="0">
    <w:p w:rsidR="004022A0" w:rsidRDefault="004022A0" w:rsidP="0040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A0" w:rsidRDefault="004022A0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 wp14:anchorId="33DD0AF4" wp14:editId="41FA122D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A0" w:rsidRDefault="004022A0" w:rsidP="004022A0">
      <w:pPr>
        <w:spacing w:after="0" w:line="240" w:lineRule="auto"/>
      </w:pPr>
      <w:r>
        <w:separator/>
      </w:r>
    </w:p>
  </w:footnote>
  <w:footnote w:type="continuationSeparator" w:id="0">
    <w:p w:rsidR="004022A0" w:rsidRDefault="004022A0" w:rsidP="0040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A0" w:rsidRPr="00E61C9C" w:rsidRDefault="004022A0" w:rsidP="00E61C9C">
    <w:pPr>
      <w:pStyle w:val="Intestazione"/>
      <w:tabs>
        <w:tab w:val="clear" w:pos="9638"/>
        <w:tab w:val="left" w:pos="2580"/>
        <w:tab w:val="right" w:pos="9923"/>
      </w:tabs>
      <w:rPr>
        <w:sz w:val="16"/>
        <w:szCs w:val="16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1BB0A84B" wp14:editId="633500D0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br/>
    </w:r>
    <w:r w:rsidRPr="00193BBC">
      <w:rPr>
        <w:noProof/>
        <w:sz w:val="16"/>
        <w:szCs w:val="16"/>
        <w:lang w:eastAsia="it-IT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45"/>
    <w:rsid w:val="000102D3"/>
    <w:rsid w:val="000112BF"/>
    <w:rsid w:val="00031D33"/>
    <w:rsid w:val="00095329"/>
    <w:rsid w:val="000E6369"/>
    <w:rsid w:val="001719C3"/>
    <w:rsid w:val="00176109"/>
    <w:rsid w:val="002255E4"/>
    <w:rsid w:val="0024119A"/>
    <w:rsid w:val="00327745"/>
    <w:rsid w:val="003533E6"/>
    <w:rsid w:val="004022A0"/>
    <w:rsid w:val="004C2951"/>
    <w:rsid w:val="005877C2"/>
    <w:rsid w:val="00634A25"/>
    <w:rsid w:val="00654F90"/>
    <w:rsid w:val="006F2D2B"/>
    <w:rsid w:val="006F7AD9"/>
    <w:rsid w:val="00712B44"/>
    <w:rsid w:val="00732539"/>
    <w:rsid w:val="007B11C0"/>
    <w:rsid w:val="007F5C69"/>
    <w:rsid w:val="008F54C8"/>
    <w:rsid w:val="009075F0"/>
    <w:rsid w:val="00930C4A"/>
    <w:rsid w:val="00936C90"/>
    <w:rsid w:val="00980452"/>
    <w:rsid w:val="009D4FCA"/>
    <w:rsid w:val="00A2033B"/>
    <w:rsid w:val="00AB198C"/>
    <w:rsid w:val="00B05BF5"/>
    <w:rsid w:val="00B36869"/>
    <w:rsid w:val="00B72643"/>
    <w:rsid w:val="00C5029C"/>
    <w:rsid w:val="00C835BE"/>
    <w:rsid w:val="00CB3889"/>
    <w:rsid w:val="00CC4C2E"/>
    <w:rsid w:val="00E05A7C"/>
    <w:rsid w:val="00E54DAF"/>
    <w:rsid w:val="00E61C9C"/>
    <w:rsid w:val="00EE2FA4"/>
    <w:rsid w:val="00EE5E0C"/>
    <w:rsid w:val="00F036C5"/>
    <w:rsid w:val="00F50601"/>
    <w:rsid w:val="00FA2C7D"/>
    <w:rsid w:val="00FE6551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D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2A0"/>
  </w:style>
  <w:style w:type="paragraph" w:styleId="Pidipagina">
    <w:name w:val="footer"/>
    <w:basedOn w:val="Normale"/>
    <w:link w:val="PidipaginaCarattere"/>
    <w:uiPriority w:val="99"/>
    <w:unhideWhenUsed/>
    <w:rsid w:val="0040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2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D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2A0"/>
  </w:style>
  <w:style w:type="paragraph" w:styleId="Pidipagina">
    <w:name w:val="footer"/>
    <w:basedOn w:val="Normale"/>
    <w:link w:val="PidipaginaCarattere"/>
    <w:uiPriority w:val="99"/>
    <w:unhideWhenUsed/>
    <w:rsid w:val="0040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2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esvo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vot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Guccinelli</dc:creator>
  <cp:keywords/>
  <dc:description/>
  <cp:lastModifiedBy>Cristina Galasso</cp:lastModifiedBy>
  <cp:revision>8</cp:revision>
  <cp:lastPrinted>2018-10-08T15:11:00Z</cp:lastPrinted>
  <dcterms:created xsi:type="dcterms:W3CDTF">2018-10-08T14:04:00Z</dcterms:created>
  <dcterms:modified xsi:type="dcterms:W3CDTF">2018-10-11T08:46:00Z</dcterms:modified>
</cp:coreProperties>
</file>